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F90" w:rsidRPr="00917D12" w:rsidRDefault="00CF0F90" w:rsidP="00F10C28">
      <w:pPr>
        <w:spacing w:line="240" w:lineRule="auto"/>
        <w:ind w:left="4248"/>
        <w:contextualSpacing/>
        <w:jc w:val="both"/>
        <w:rPr>
          <w:rFonts w:ascii="Times New Roman" w:hAnsi="Times New Roman" w:cs="Times New Roman"/>
          <w:b/>
          <w:sz w:val="24"/>
          <w:szCs w:val="24"/>
        </w:rPr>
      </w:pPr>
      <w:r w:rsidRPr="00917D12">
        <w:rPr>
          <w:rFonts w:ascii="Times New Roman" w:hAnsi="Times New Roman" w:cs="Times New Roman"/>
          <w:b/>
          <w:sz w:val="24"/>
          <w:szCs w:val="24"/>
        </w:rPr>
        <w:t xml:space="preserve">В Арбитражный суд </w:t>
      </w:r>
      <w:r w:rsidR="00F10C28">
        <w:rPr>
          <w:rFonts w:ascii="Times New Roman" w:hAnsi="Times New Roman" w:cs="Times New Roman"/>
          <w:b/>
          <w:sz w:val="24"/>
          <w:szCs w:val="24"/>
        </w:rPr>
        <w:t>____________________________________________________________________________________</w:t>
      </w:r>
    </w:p>
    <w:p w:rsidR="00345CFA" w:rsidRDefault="00345CFA" w:rsidP="00CF0F90">
      <w:pPr>
        <w:spacing w:line="240" w:lineRule="auto"/>
        <w:ind w:left="3540"/>
        <w:contextualSpacing/>
        <w:jc w:val="right"/>
        <w:rPr>
          <w:rFonts w:ascii="Times New Roman" w:hAnsi="Times New Roman" w:cs="Times New Roman"/>
          <w:sz w:val="24"/>
          <w:szCs w:val="24"/>
        </w:rPr>
      </w:pPr>
    </w:p>
    <w:p w:rsidR="0019508B" w:rsidRPr="0019508B" w:rsidRDefault="0019508B" w:rsidP="00CF0F90">
      <w:pPr>
        <w:spacing w:line="240" w:lineRule="auto"/>
        <w:ind w:left="3540"/>
        <w:contextualSpacing/>
        <w:jc w:val="right"/>
        <w:rPr>
          <w:rFonts w:ascii="Times New Roman" w:hAnsi="Times New Roman" w:cs="Times New Roman"/>
          <w:sz w:val="24"/>
          <w:szCs w:val="24"/>
        </w:rPr>
      </w:pPr>
    </w:p>
    <w:p w:rsidR="00B11C64" w:rsidRDefault="00CF0F90" w:rsidP="00F10C28">
      <w:pPr>
        <w:spacing w:line="240" w:lineRule="auto"/>
        <w:ind w:left="3540"/>
        <w:contextualSpacing/>
        <w:jc w:val="right"/>
        <w:rPr>
          <w:rFonts w:ascii="Times New Roman" w:hAnsi="Times New Roman" w:cs="Times New Roman"/>
          <w:sz w:val="24"/>
          <w:szCs w:val="24"/>
        </w:rPr>
      </w:pPr>
      <w:r w:rsidRPr="00917D12">
        <w:rPr>
          <w:rFonts w:ascii="Times New Roman" w:hAnsi="Times New Roman" w:cs="Times New Roman"/>
          <w:b/>
          <w:sz w:val="24"/>
          <w:szCs w:val="24"/>
        </w:rPr>
        <w:t>Истец:</w:t>
      </w:r>
      <w:r>
        <w:rPr>
          <w:rFonts w:ascii="Times New Roman" w:hAnsi="Times New Roman" w:cs="Times New Roman"/>
          <w:b/>
          <w:sz w:val="24"/>
          <w:szCs w:val="24"/>
        </w:rPr>
        <w:t xml:space="preserve"> </w:t>
      </w:r>
      <w:r w:rsidR="00F10C28">
        <w:rPr>
          <w:rFonts w:ascii="Times New Roman" w:hAnsi="Times New Roman" w:cs="Times New Roman"/>
          <w:sz w:val="24"/>
          <w:szCs w:val="24"/>
        </w:rPr>
        <w:t>____________________________</w:t>
      </w:r>
    </w:p>
    <w:p w:rsidR="00F10C28" w:rsidRDefault="00F10C28" w:rsidP="00F10C28">
      <w:pPr>
        <w:spacing w:line="240" w:lineRule="auto"/>
        <w:ind w:left="3540"/>
        <w:contextualSpacing/>
        <w:jc w:val="right"/>
        <w:rPr>
          <w:rFonts w:ascii="Times New Roman" w:hAnsi="Times New Roman" w:cs="Times New Roman"/>
          <w:b/>
          <w:sz w:val="24"/>
          <w:szCs w:val="24"/>
        </w:rPr>
      </w:pPr>
      <w:r>
        <w:rPr>
          <w:rFonts w:ascii="Times New Roman" w:hAnsi="Times New Roman" w:cs="Times New Roman"/>
          <w:b/>
          <w:sz w:val="24"/>
          <w:szCs w:val="24"/>
        </w:rPr>
        <w:t>_________________________________</w:t>
      </w:r>
    </w:p>
    <w:p w:rsidR="00F10C28" w:rsidRPr="00B11C64" w:rsidRDefault="00F10C28" w:rsidP="00F10C28">
      <w:pPr>
        <w:spacing w:line="240" w:lineRule="auto"/>
        <w:ind w:left="3540"/>
        <w:contextualSpacing/>
        <w:jc w:val="right"/>
        <w:rPr>
          <w:rFonts w:ascii="Times New Roman" w:hAnsi="Times New Roman" w:cs="Times New Roman"/>
          <w:sz w:val="24"/>
          <w:szCs w:val="24"/>
        </w:rPr>
      </w:pPr>
    </w:p>
    <w:p w:rsidR="00CF0F90" w:rsidRDefault="00CF0F90" w:rsidP="00CF0F90">
      <w:pPr>
        <w:spacing w:line="240" w:lineRule="auto"/>
        <w:contextualSpacing/>
        <w:jc w:val="right"/>
        <w:rPr>
          <w:rFonts w:ascii="Times New Roman" w:hAnsi="Times New Roman" w:cs="Times New Roman"/>
          <w:sz w:val="24"/>
          <w:szCs w:val="24"/>
        </w:rPr>
      </w:pPr>
    </w:p>
    <w:p w:rsidR="0019508B" w:rsidRDefault="0019508B" w:rsidP="00CF0F90">
      <w:pPr>
        <w:spacing w:line="240" w:lineRule="auto"/>
        <w:contextualSpacing/>
        <w:jc w:val="right"/>
        <w:rPr>
          <w:rFonts w:ascii="Times New Roman" w:hAnsi="Times New Roman" w:cs="Times New Roman"/>
          <w:sz w:val="24"/>
          <w:szCs w:val="24"/>
        </w:rPr>
      </w:pPr>
    </w:p>
    <w:p w:rsidR="00FC3017" w:rsidRDefault="00CF0F90" w:rsidP="00F10C28">
      <w:pPr>
        <w:spacing w:line="240" w:lineRule="auto"/>
        <w:contextualSpacing/>
        <w:jc w:val="right"/>
        <w:rPr>
          <w:rFonts w:ascii="Times New Roman" w:hAnsi="Times New Roman" w:cs="Times New Roman"/>
          <w:sz w:val="24"/>
          <w:szCs w:val="24"/>
        </w:rPr>
      </w:pPr>
      <w:r w:rsidRPr="00917D12">
        <w:rPr>
          <w:rFonts w:ascii="Times New Roman" w:hAnsi="Times New Roman" w:cs="Times New Roman"/>
          <w:b/>
          <w:sz w:val="24"/>
          <w:szCs w:val="24"/>
        </w:rPr>
        <w:t>Ответчик:</w:t>
      </w:r>
      <w:r>
        <w:rPr>
          <w:rFonts w:ascii="Times New Roman" w:hAnsi="Times New Roman" w:cs="Times New Roman"/>
          <w:b/>
          <w:sz w:val="24"/>
          <w:szCs w:val="24"/>
        </w:rPr>
        <w:t xml:space="preserve"> </w:t>
      </w:r>
      <w:r w:rsidR="00F10C28">
        <w:rPr>
          <w:rFonts w:ascii="Times New Roman" w:hAnsi="Times New Roman" w:cs="Times New Roman"/>
          <w:sz w:val="24"/>
          <w:szCs w:val="24"/>
        </w:rPr>
        <w:t>__________________________</w:t>
      </w:r>
    </w:p>
    <w:p w:rsidR="00F10C28" w:rsidRDefault="00F10C28" w:rsidP="00F10C28">
      <w:pPr>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t>__________________________________</w:t>
      </w:r>
    </w:p>
    <w:p w:rsidR="0019508B" w:rsidRDefault="0019508B" w:rsidP="00CF0F90">
      <w:pPr>
        <w:spacing w:line="240" w:lineRule="auto"/>
        <w:contextualSpacing/>
        <w:jc w:val="right"/>
        <w:rPr>
          <w:rFonts w:ascii="Times New Roman" w:hAnsi="Times New Roman" w:cs="Times New Roman"/>
          <w:sz w:val="24"/>
          <w:szCs w:val="24"/>
        </w:rPr>
      </w:pPr>
    </w:p>
    <w:p w:rsidR="00CF0F90" w:rsidRPr="00502904" w:rsidRDefault="00ED6FF5" w:rsidP="00502904">
      <w:pPr>
        <w:spacing w:line="240" w:lineRule="auto"/>
        <w:contextualSpacing/>
        <w:jc w:val="right"/>
        <w:rPr>
          <w:rFonts w:ascii="Times New Roman" w:hAnsi="Times New Roman" w:cs="Times New Roman"/>
          <w:b/>
          <w:color w:val="000000" w:themeColor="text1"/>
          <w:sz w:val="24"/>
          <w:szCs w:val="24"/>
        </w:rPr>
      </w:pPr>
      <w:r w:rsidRPr="00ED6FF5">
        <w:rPr>
          <w:rFonts w:ascii="Times New Roman" w:hAnsi="Times New Roman" w:cs="Times New Roman"/>
          <w:color w:val="000000" w:themeColor="text1"/>
          <w:sz w:val="24"/>
          <w:szCs w:val="24"/>
        </w:rPr>
        <w:t>.</w:t>
      </w:r>
    </w:p>
    <w:p w:rsidR="0019508B" w:rsidRDefault="0019508B"/>
    <w:p w:rsidR="00502904" w:rsidRDefault="00502904"/>
    <w:p w:rsidR="00CF0F90" w:rsidRPr="00917D12" w:rsidRDefault="0019508B" w:rsidP="00CF0F90">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ИСКОВОЕ ЗАЯВЛЕНИЕ</w:t>
      </w:r>
    </w:p>
    <w:p w:rsidR="00CF0F90" w:rsidRDefault="00CF0F90" w:rsidP="00CF0F90">
      <w:pPr>
        <w:spacing w:line="240" w:lineRule="auto"/>
        <w:contextualSpacing/>
        <w:jc w:val="center"/>
        <w:rPr>
          <w:rFonts w:ascii="Times New Roman" w:hAnsi="Times New Roman" w:cs="Times New Roman"/>
          <w:b/>
          <w:sz w:val="24"/>
          <w:szCs w:val="24"/>
        </w:rPr>
      </w:pPr>
      <w:r w:rsidRPr="00917D12">
        <w:rPr>
          <w:rFonts w:ascii="Times New Roman" w:hAnsi="Times New Roman" w:cs="Times New Roman"/>
          <w:b/>
          <w:sz w:val="24"/>
          <w:szCs w:val="24"/>
        </w:rPr>
        <w:t>о взыскании долга</w:t>
      </w:r>
      <w:r>
        <w:rPr>
          <w:rFonts w:ascii="Times New Roman" w:hAnsi="Times New Roman" w:cs="Times New Roman"/>
          <w:b/>
          <w:sz w:val="24"/>
          <w:szCs w:val="24"/>
        </w:rPr>
        <w:t xml:space="preserve"> и пени</w:t>
      </w:r>
      <w:r w:rsidRPr="00917D12">
        <w:rPr>
          <w:rFonts w:ascii="Times New Roman" w:hAnsi="Times New Roman" w:cs="Times New Roman"/>
          <w:b/>
          <w:sz w:val="24"/>
          <w:szCs w:val="24"/>
        </w:rPr>
        <w:t xml:space="preserve"> по договору поставки</w:t>
      </w:r>
      <w:r>
        <w:rPr>
          <w:rFonts w:ascii="Times New Roman" w:hAnsi="Times New Roman" w:cs="Times New Roman"/>
          <w:b/>
          <w:sz w:val="24"/>
          <w:szCs w:val="24"/>
        </w:rPr>
        <w:t>.</w:t>
      </w:r>
    </w:p>
    <w:p w:rsidR="006F2E08" w:rsidRDefault="00F10C28" w:rsidP="006F2E08">
      <w:pPr>
        <w:tabs>
          <w:tab w:val="left" w:pos="3630"/>
        </w:tabs>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между Истцом </w:t>
      </w:r>
      <w:r w:rsidR="006F2E08">
        <w:rPr>
          <w:rFonts w:ascii="Times New Roman" w:hAnsi="Times New Roman" w:cs="Times New Roman"/>
          <w:sz w:val="24"/>
          <w:szCs w:val="24"/>
        </w:rPr>
        <w:t xml:space="preserve">и </w:t>
      </w:r>
      <w:r>
        <w:rPr>
          <w:rFonts w:ascii="Times New Roman" w:hAnsi="Times New Roman" w:cs="Times New Roman"/>
          <w:sz w:val="24"/>
          <w:szCs w:val="24"/>
        </w:rPr>
        <w:t xml:space="preserve">Ответчиком </w:t>
      </w:r>
      <w:r w:rsidR="006F2E08">
        <w:rPr>
          <w:rFonts w:ascii="Times New Roman" w:hAnsi="Times New Roman" w:cs="Times New Roman"/>
          <w:sz w:val="24"/>
          <w:szCs w:val="24"/>
        </w:rPr>
        <w:t>б</w:t>
      </w:r>
      <w:r w:rsidR="00B43FB4">
        <w:rPr>
          <w:rFonts w:ascii="Times New Roman" w:hAnsi="Times New Roman" w:cs="Times New Roman"/>
          <w:sz w:val="24"/>
          <w:szCs w:val="24"/>
        </w:rPr>
        <w:t>ы</w:t>
      </w:r>
      <w:r w:rsidR="00FC3017">
        <w:rPr>
          <w:rFonts w:ascii="Times New Roman" w:hAnsi="Times New Roman" w:cs="Times New Roman"/>
          <w:sz w:val="24"/>
          <w:szCs w:val="24"/>
        </w:rPr>
        <w:t xml:space="preserve">л </w:t>
      </w:r>
      <w:r w:rsidR="00884C21">
        <w:rPr>
          <w:rFonts w:ascii="Times New Roman" w:hAnsi="Times New Roman" w:cs="Times New Roman"/>
          <w:sz w:val="24"/>
          <w:szCs w:val="24"/>
        </w:rPr>
        <w:t xml:space="preserve">заключен договор поставки </w:t>
      </w:r>
      <w:r>
        <w:rPr>
          <w:rFonts w:ascii="Times New Roman" w:hAnsi="Times New Roman" w:cs="Times New Roman"/>
          <w:sz w:val="24"/>
          <w:szCs w:val="24"/>
        </w:rPr>
        <w:t>_____________</w:t>
      </w:r>
      <w:r w:rsidR="006F2E08">
        <w:rPr>
          <w:rFonts w:ascii="Times New Roman" w:hAnsi="Times New Roman" w:cs="Times New Roman"/>
          <w:sz w:val="24"/>
          <w:szCs w:val="24"/>
        </w:rPr>
        <w:t xml:space="preserve"> (далее</w:t>
      </w:r>
      <w:r w:rsidR="00FC3017">
        <w:rPr>
          <w:rFonts w:ascii="Times New Roman" w:hAnsi="Times New Roman" w:cs="Times New Roman"/>
          <w:sz w:val="24"/>
          <w:szCs w:val="24"/>
        </w:rPr>
        <w:t xml:space="preserve"> по тексту</w:t>
      </w:r>
      <w:r w:rsidR="006F2E08">
        <w:rPr>
          <w:rFonts w:ascii="Times New Roman" w:hAnsi="Times New Roman" w:cs="Times New Roman"/>
          <w:sz w:val="24"/>
          <w:szCs w:val="24"/>
        </w:rPr>
        <w:t xml:space="preserve"> - Договор). </w:t>
      </w:r>
      <w:r w:rsidR="0019508B">
        <w:rPr>
          <w:rFonts w:ascii="Times New Roman" w:hAnsi="Times New Roman" w:cs="Times New Roman"/>
          <w:sz w:val="24"/>
          <w:szCs w:val="24"/>
        </w:rPr>
        <w:t>Согласно</w:t>
      </w:r>
      <w:r w:rsidR="00844304">
        <w:rPr>
          <w:rFonts w:ascii="Times New Roman" w:hAnsi="Times New Roman" w:cs="Times New Roman"/>
          <w:sz w:val="24"/>
          <w:szCs w:val="24"/>
        </w:rPr>
        <w:t xml:space="preserve"> пункту</w:t>
      </w:r>
      <w:r w:rsidR="00E04BB2">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__________________________________________________________________________________________________________________________</w:t>
      </w:r>
      <w:r w:rsidR="006F2E08">
        <w:rPr>
          <w:rFonts w:ascii="Times New Roman" w:hAnsi="Times New Roman" w:cs="Times New Roman"/>
          <w:sz w:val="24"/>
          <w:szCs w:val="24"/>
        </w:rPr>
        <w:t>.</w:t>
      </w:r>
    </w:p>
    <w:p w:rsidR="00E4113C" w:rsidRPr="00E4113C" w:rsidRDefault="00E04BB2" w:rsidP="00E4113C">
      <w:pPr>
        <w:tabs>
          <w:tab w:val="left" w:pos="3630"/>
        </w:tabs>
        <w:spacing w:line="240" w:lineRule="auto"/>
        <w:ind w:firstLine="709"/>
        <w:contextualSpacing/>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В соответствии со статьей</w:t>
      </w:r>
      <w:r w:rsidR="00E4113C" w:rsidRPr="00D31C2A">
        <w:rPr>
          <w:rFonts w:ascii="Times New Roman" w:hAnsi="Times New Roman" w:cs="Times New Roman"/>
          <w:color w:val="000000"/>
          <w:sz w:val="24"/>
          <w:szCs w:val="24"/>
          <w:shd w:val="clear" w:color="auto" w:fill="FFFFFF"/>
        </w:rPr>
        <w:t xml:space="preserve"> 506 Гражданского кодекса Российской Федерации по договору поставки поставщик-продавец, осуществляющий предпринимательскую деятельность, обязуется передать в обусловленный срок или сроки производимые или закупаемые им товары покупателю для использования в предпринимательской деятельности </w:t>
      </w:r>
      <w:r w:rsidR="00E4113C" w:rsidRPr="00D31C2A">
        <w:rPr>
          <w:rFonts w:ascii="Times New Roman" w:hAnsi="Times New Roman" w:cs="Times New Roman"/>
          <w:color w:val="000000" w:themeColor="text1"/>
          <w:sz w:val="24"/>
          <w:szCs w:val="24"/>
          <w:shd w:val="clear" w:color="auto" w:fill="FFFFFF"/>
        </w:rPr>
        <w:t>или в</w:t>
      </w:r>
      <w:r w:rsidR="00E4113C" w:rsidRPr="00D31C2A">
        <w:rPr>
          <w:rStyle w:val="apple-converted-space"/>
          <w:rFonts w:ascii="Times New Roman" w:hAnsi="Times New Roman" w:cs="Times New Roman"/>
          <w:color w:val="000000" w:themeColor="text1"/>
          <w:sz w:val="24"/>
          <w:szCs w:val="24"/>
          <w:shd w:val="clear" w:color="auto" w:fill="FFFFFF"/>
        </w:rPr>
        <w:t> </w:t>
      </w:r>
      <w:hyperlink r:id="rId7" w:anchor="dst100013" w:history="1">
        <w:r w:rsidR="00E4113C" w:rsidRPr="00E4113C">
          <w:rPr>
            <w:rStyle w:val="a4"/>
            <w:rFonts w:ascii="Times New Roman" w:hAnsi="Times New Roman" w:cs="Times New Roman"/>
            <w:color w:val="000000" w:themeColor="text1"/>
            <w:sz w:val="24"/>
            <w:szCs w:val="24"/>
            <w:u w:val="none"/>
            <w:shd w:val="clear" w:color="auto" w:fill="FFFFFF"/>
          </w:rPr>
          <w:t>иных</w:t>
        </w:r>
      </w:hyperlink>
      <w:r w:rsidR="00E4113C" w:rsidRPr="00D31C2A">
        <w:rPr>
          <w:rStyle w:val="apple-converted-space"/>
          <w:rFonts w:ascii="Times New Roman" w:hAnsi="Times New Roman" w:cs="Times New Roman"/>
          <w:color w:val="000000" w:themeColor="text1"/>
          <w:sz w:val="24"/>
          <w:szCs w:val="24"/>
          <w:shd w:val="clear" w:color="auto" w:fill="FFFFFF"/>
        </w:rPr>
        <w:t> </w:t>
      </w:r>
      <w:r w:rsidR="00E4113C" w:rsidRPr="00D31C2A">
        <w:rPr>
          <w:rFonts w:ascii="Times New Roman" w:hAnsi="Times New Roman" w:cs="Times New Roman"/>
          <w:color w:val="000000" w:themeColor="text1"/>
          <w:sz w:val="24"/>
          <w:szCs w:val="24"/>
          <w:shd w:val="clear" w:color="auto" w:fill="FFFFFF"/>
        </w:rPr>
        <w:t>целях</w:t>
      </w:r>
      <w:r w:rsidR="00E4113C" w:rsidRPr="00D31C2A">
        <w:rPr>
          <w:rFonts w:ascii="Times New Roman" w:hAnsi="Times New Roman" w:cs="Times New Roman"/>
          <w:color w:val="000000"/>
          <w:sz w:val="24"/>
          <w:szCs w:val="24"/>
          <w:shd w:val="clear" w:color="auto" w:fill="FFFFFF"/>
        </w:rPr>
        <w:t>, не связанных с личным, семейным, домашним и иным подобным использованием.</w:t>
      </w:r>
    </w:p>
    <w:p w:rsidR="00F10C28" w:rsidRDefault="00124028" w:rsidP="00124028">
      <w:pPr>
        <w:tabs>
          <w:tab w:val="left" w:pos="3630"/>
        </w:tabs>
        <w:spacing w:line="240" w:lineRule="auto"/>
        <w:ind w:firstLine="709"/>
        <w:contextualSpacing/>
        <w:jc w:val="both"/>
        <w:rPr>
          <w:rFonts w:ascii="Times New Roman" w:hAnsi="Times New Roman" w:cs="Times New Roman"/>
          <w:color w:val="000000"/>
          <w:sz w:val="24"/>
          <w:szCs w:val="24"/>
          <w:shd w:val="clear" w:color="auto" w:fill="FFFFFF"/>
        </w:rPr>
      </w:pPr>
      <w:r w:rsidRPr="00D570D3">
        <w:rPr>
          <w:rFonts w:ascii="Times New Roman" w:hAnsi="Times New Roman" w:cs="Times New Roman"/>
          <w:color w:val="000000"/>
          <w:sz w:val="24"/>
          <w:szCs w:val="24"/>
          <w:shd w:val="clear" w:color="auto" w:fill="FFFFFF"/>
        </w:rPr>
        <w:t>В силу статьи</w:t>
      </w:r>
      <w:r w:rsidRPr="00D570D3">
        <w:rPr>
          <w:rStyle w:val="apple-converted-space"/>
          <w:rFonts w:ascii="Times New Roman" w:hAnsi="Times New Roman" w:cs="Times New Roman"/>
          <w:color w:val="000000"/>
          <w:sz w:val="24"/>
          <w:szCs w:val="24"/>
          <w:shd w:val="clear" w:color="auto" w:fill="FFFFFF"/>
        </w:rPr>
        <w:t> </w:t>
      </w:r>
      <w:hyperlink r:id="rId8" w:tgtFrame="_blank" w:tooltip="ГК РФ &gt;  Раздел III. Общая часть обязательственного права &gt; Подраздел 1. Общие положения об обязательствах &gt; Глава 22. Исполнение обязательств &gt; Статья 309. Общие положения" w:history="1">
        <w:r w:rsidRPr="00D570D3">
          <w:rPr>
            <w:rStyle w:val="a4"/>
            <w:rFonts w:ascii="Times New Roman" w:hAnsi="Times New Roman" w:cs="Times New Roman"/>
            <w:color w:val="000000" w:themeColor="text1"/>
            <w:sz w:val="24"/>
            <w:szCs w:val="24"/>
            <w:u w:val="none"/>
            <w:bdr w:val="none" w:sz="0" w:space="0" w:color="auto" w:frame="1"/>
          </w:rPr>
          <w:t>309</w:t>
        </w:r>
      </w:hyperlink>
      <w:r w:rsidRPr="00D570D3">
        <w:rPr>
          <w:rStyle w:val="apple-converted-space"/>
          <w:rFonts w:ascii="Times New Roman" w:hAnsi="Times New Roman" w:cs="Times New Roman"/>
          <w:color w:val="000000"/>
          <w:sz w:val="24"/>
          <w:szCs w:val="24"/>
          <w:shd w:val="clear" w:color="auto" w:fill="FFFFFF"/>
        </w:rPr>
        <w:t> </w:t>
      </w:r>
      <w:r w:rsidRPr="00D570D3">
        <w:rPr>
          <w:rFonts w:ascii="Times New Roman" w:hAnsi="Times New Roman" w:cs="Times New Roman"/>
          <w:color w:val="000000"/>
          <w:sz w:val="24"/>
          <w:szCs w:val="24"/>
          <w:shd w:val="clear" w:color="auto" w:fill="FFFFFF"/>
        </w:rPr>
        <w:t>Гражданско</w:t>
      </w:r>
      <w:r>
        <w:rPr>
          <w:rFonts w:ascii="Times New Roman" w:hAnsi="Times New Roman" w:cs="Times New Roman"/>
          <w:color w:val="000000"/>
          <w:sz w:val="24"/>
          <w:szCs w:val="24"/>
          <w:shd w:val="clear" w:color="auto" w:fill="FFFFFF"/>
        </w:rPr>
        <w:t xml:space="preserve">го кодекса Российской Федерации </w:t>
      </w:r>
      <w:r w:rsidRPr="00D570D3">
        <w:rPr>
          <w:rFonts w:ascii="Times New Roman" w:hAnsi="Times New Roman" w:cs="Times New Roman"/>
          <w:color w:val="000000"/>
          <w:sz w:val="24"/>
          <w:szCs w:val="24"/>
          <w:shd w:val="clear" w:color="auto" w:fill="FFFFFF"/>
        </w:rPr>
        <w:t>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обычаями или иными обычно предъявляемыми требованиями.</w:t>
      </w:r>
    </w:p>
    <w:p w:rsidR="00124028" w:rsidRDefault="00124028" w:rsidP="00124028">
      <w:pPr>
        <w:tabs>
          <w:tab w:val="left" w:pos="3630"/>
        </w:tabs>
        <w:spacing w:line="240" w:lineRule="auto"/>
        <w:ind w:firstLine="709"/>
        <w:contextualSpacing/>
        <w:jc w:val="both"/>
        <w:rPr>
          <w:rFonts w:ascii="Times New Roman" w:hAnsi="Times New Roman" w:cs="Times New Roman"/>
          <w:sz w:val="24"/>
          <w:szCs w:val="24"/>
        </w:rPr>
      </w:pPr>
      <w:r w:rsidRPr="00D570D3">
        <w:rPr>
          <w:rStyle w:val="apple-converted-space"/>
          <w:rFonts w:ascii="Times New Roman" w:hAnsi="Times New Roman" w:cs="Times New Roman"/>
          <w:color w:val="000000"/>
          <w:sz w:val="24"/>
          <w:szCs w:val="24"/>
          <w:shd w:val="clear" w:color="auto" w:fill="FFFFFF"/>
        </w:rPr>
        <w:t> </w:t>
      </w:r>
      <w:r w:rsidR="00F10C28">
        <w:rPr>
          <w:rStyle w:val="apple-converted-space"/>
          <w:rFonts w:ascii="Times New Roman" w:hAnsi="Times New Roman" w:cs="Times New Roman"/>
          <w:color w:val="000000"/>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C4DAF" w:rsidRPr="007C4DAF" w:rsidRDefault="007C4DAF" w:rsidP="007C4DAF">
      <w:pPr>
        <w:tabs>
          <w:tab w:val="left" w:pos="3630"/>
        </w:tabs>
        <w:spacing w:line="240" w:lineRule="auto"/>
        <w:ind w:firstLine="708"/>
        <w:contextualSpacing/>
        <w:jc w:val="both"/>
        <w:rPr>
          <w:rFonts w:ascii="Times New Roman" w:hAnsi="Times New Roman" w:cs="Times New Roman"/>
          <w:color w:val="000000" w:themeColor="text1"/>
          <w:sz w:val="24"/>
          <w:szCs w:val="24"/>
          <w:shd w:val="clear" w:color="auto" w:fill="FFFFFF"/>
        </w:rPr>
      </w:pPr>
      <w:r w:rsidRPr="009A229A">
        <w:rPr>
          <w:rFonts w:ascii="Times New Roman" w:hAnsi="Times New Roman" w:cs="Times New Roman"/>
          <w:color w:val="000000"/>
          <w:sz w:val="24"/>
          <w:szCs w:val="24"/>
          <w:shd w:val="clear" w:color="auto" w:fill="FFFFFF"/>
        </w:rPr>
        <w:t>Согласно п. 5 ст.4 Арбитражного процессуального кодекса Российской Федерации гражданско-правовые споры о взыскании денежных средств по требованиям, возникшим из договоров, других сделок, вследствие неосновательного обогащения, могут быть переданы на разрешение арбитражного суда после принятия сторонами мер по досудебному урегулированию по истечении тридцати календарных дней со дня направления претензии (требования), если иные срок и (или) порядок не установлены законом или договором.</w:t>
      </w:r>
    </w:p>
    <w:p w:rsidR="00844304" w:rsidRDefault="006F2E08" w:rsidP="007C4DAF">
      <w:pPr>
        <w:tabs>
          <w:tab w:val="left" w:pos="3630"/>
        </w:tabs>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Истец направил в адр</w:t>
      </w:r>
      <w:r w:rsidR="001B06E4">
        <w:rPr>
          <w:rFonts w:ascii="Times New Roman" w:hAnsi="Times New Roman" w:cs="Times New Roman"/>
          <w:sz w:val="24"/>
          <w:szCs w:val="24"/>
        </w:rPr>
        <w:t>ес Отв</w:t>
      </w:r>
      <w:r w:rsidR="00F10C28">
        <w:rPr>
          <w:rFonts w:ascii="Times New Roman" w:hAnsi="Times New Roman" w:cs="Times New Roman"/>
          <w:sz w:val="24"/>
          <w:szCs w:val="24"/>
        </w:rPr>
        <w:t xml:space="preserve">етчика претензию </w:t>
      </w:r>
      <w:r>
        <w:rPr>
          <w:rFonts w:ascii="Times New Roman" w:hAnsi="Times New Roman" w:cs="Times New Roman"/>
          <w:sz w:val="24"/>
          <w:szCs w:val="24"/>
        </w:rPr>
        <w:t xml:space="preserve">с просьбой о погашении суммы </w:t>
      </w:r>
      <w:r w:rsidR="007C4DAF">
        <w:rPr>
          <w:rFonts w:ascii="Times New Roman" w:hAnsi="Times New Roman" w:cs="Times New Roman"/>
          <w:sz w:val="24"/>
          <w:szCs w:val="24"/>
        </w:rPr>
        <w:t xml:space="preserve">просроченной </w:t>
      </w:r>
      <w:r w:rsidR="00327DF9">
        <w:rPr>
          <w:rFonts w:ascii="Times New Roman" w:hAnsi="Times New Roman" w:cs="Times New Roman"/>
          <w:sz w:val="24"/>
          <w:szCs w:val="24"/>
        </w:rPr>
        <w:t xml:space="preserve">задолженности, данное письмо было получено </w:t>
      </w:r>
      <w:r w:rsidR="00F10C28">
        <w:rPr>
          <w:rFonts w:ascii="Times New Roman" w:hAnsi="Times New Roman" w:cs="Times New Roman"/>
          <w:sz w:val="24"/>
          <w:szCs w:val="24"/>
        </w:rPr>
        <w:t>______________________</w:t>
      </w:r>
      <w:r w:rsidR="00327DF9">
        <w:rPr>
          <w:rFonts w:ascii="Times New Roman" w:hAnsi="Times New Roman" w:cs="Times New Roman"/>
          <w:sz w:val="24"/>
          <w:szCs w:val="24"/>
        </w:rPr>
        <w:t>,  что подтверждает уведомлением о вручении</w:t>
      </w:r>
    </w:p>
    <w:p w:rsidR="004538D6" w:rsidRDefault="004538D6" w:rsidP="007C4DAF">
      <w:pPr>
        <w:tabs>
          <w:tab w:val="left" w:pos="3630"/>
        </w:tabs>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Ответчик на попытки досудебного</w:t>
      </w:r>
      <w:r w:rsidR="007C4DAF">
        <w:rPr>
          <w:rFonts w:ascii="Times New Roman" w:hAnsi="Times New Roman" w:cs="Times New Roman"/>
          <w:sz w:val="24"/>
          <w:szCs w:val="24"/>
        </w:rPr>
        <w:t xml:space="preserve"> урегулирования спора никак не отреагировал</w:t>
      </w:r>
      <w:r w:rsidR="00ED6FF5">
        <w:rPr>
          <w:rFonts w:ascii="Times New Roman" w:hAnsi="Times New Roman" w:cs="Times New Roman"/>
          <w:sz w:val="24"/>
          <w:szCs w:val="24"/>
        </w:rPr>
        <w:t>, что послужило основанием для обращения в судебный орган.</w:t>
      </w:r>
      <w:r>
        <w:rPr>
          <w:rFonts w:ascii="Times New Roman" w:hAnsi="Times New Roman" w:cs="Times New Roman"/>
          <w:sz w:val="24"/>
          <w:szCs w:val="24"/>
        </w:rPr>
        <w:t xml:space="preserve"> </w:t>
      </w:r>
    </w:p>
    <w:p w:rsidR="007C4DAF" w:rsidRDefault="007C4DAF" w:rsidP="007C4DAF">
      <w:pPr>
        <w:tabs>
          <w:tab w:val="left" w:pos="3630"/>
        </w:tabs>
        <w:spacing w:line="240" w:lineRule="auto"/>
        <w:ind w:firstLine="709"/>
        <w:contextualSpacing/>
        <w:jc w:val="both"/>
        <w:rPr>
          <w:rFonts w:ascii="Times New Roman" w:hAnsi="Times New Roman" w:cs="Times New Roman"/>
          <w:sz w:val="24"/>
          <w:szCs w:val="24"/>
        </w:rPr>
      </w:pPr>
    </w:p>
    <w:p w:rsidR="001F3B74" w:rsidRPr="004901B7" w:rsidRDefault="001F3B74" w:rsidP="006F2E08">
      <w:pPr>
        <w:tabs>
          <w:tab w:val="left" w:pos="3630"/>
        </w:tabs>
        <w:spacing w:line="240" w:lineRule="auto"/>
        <w:ind w:firstLine="709"/>
        <w:contextualSpacing/>
        <w:jc w:val="both"/>
        <w:rPr>
          <w:rFonts w:ascii="Times New Roman" w:hAnsi="Times New Roman" w:cs="Times New Roman"/>
          <w:sz w:val="24"/>
          <w:szCs w:val="24"/>
        </w:rPr>
      </w:pPr>
    </w:p>
    <w:p w:rsidR="00B11C64" w:rsidRPr="00142D3B" w:rsidRDefault="006F2E08" w:rsidP="00142D3B">
      <w:pPr>
        <w:tabs>
          <w:tab w:val="left" w:pos="3630"/>
        </w:tabs>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На основании изложенного, руководствуясь ст. 309, ст. 310</w:t>
      </w:r>
      <w:r w:rsidR="00A62C01">
        <w:rPr>
          <w:rFonts w:ascii="Times New Roman" w:hAnsi="Times New Roman" w:cs="Times New Roman"/>
          <w:sz w:val="24"/>
          <w:szCs w:val="24"/>
        </w:rPr>
        <w:t>, ст. 486</w:t>
      </w:r>
      <w:r w:rsidR="00B11C64">
        <w:rPr>
          <w:rFonts w:ascii="Times New Roman" w:hAnsi="Times New Roman" w:cs="Times New Roman"/>
          <w:sz w:val="24"/>
          <w:szCs w:val="24"/>
        </w:rPr>
        <w:t xml:space="preserve"> </w:t>
      </w:r>
      <w:r w:rsidR="00A62C01">
        <w:rPr>
          <w:rFonts w:ascii="Times New Roman" w:hAnsi="Times New Roman" w:cs="Times New Roman"/>
          <w:sz w:val="24"/>
          <w:szCs w:val="24"/>
        </w:rPr>
        <w:t>Гражданского кодекса РФ, ст. 125, ст. 126</w:t>
      </w:r>
      <w:r w:rsidR="00B11C64">
        <w:rPr>
          <w:rFonts w:ascii="Times New Roman" w:hAnsi="Times New Roman" w:cs="Times New Roman"/>
          <w:sz w:val="24"/>
          <w:szCs w:val="24"/>
        </w:rPr>
        <w:t xml:space="preserve"> Арбитражного процессуального кодекса РФ,</w:t>
      </w:r>
    </w:p>
    <w:p w:rsidR="004F24F8" w:rsidRDefault="004F24F8" w:rsidP="00B11C64">
      <w:pPr>
        <w:tabs>
          <w:tab w:val="left" w:pos="3630"/>
        </w:tabs>
        <w:spacing w:line="240" w:lineRule="auto"/>
        <w:ind w:firstLine="709"/>
        <w:contextualSpacing/>
        <w:jc w:val="center"/>
        <w:rPr>
          <w:rFonts w:ascii="Times New Roman" w:hAnsi="Times New Roman" w:cs="Times New Roman"/>
          <w:b/>
          <w:sz w:val="24"/>
          <w:szCs w:val="24"/>
        </w:rPr>
      </w:pPr>
    </w:p>
    <w:p w:rsidR="00B11C64" w:rsidRPr="00B11C64" w:rsidRDefault="00B11C64" w:rsidP="00B11C64">
      <w:pPr>
        <w:tabs>
          <w:tab w:val="left" w:pos="3630"/>
        </w:tabs>
        <w:spacing w:line="240" w:lineRule="auto"/>
        <w:ind w:firstLine="709"/>
        <w:contextualSpacing/>
        <w:jc w:val="center"/>
        <w:rPr>
          <w:rFonts w:ascii="Times New Roman" w:hAnsi="Times New Roman" w:cs="Times New Roman"/>
          <w:b/>
          <w:sz w:val="24"/>
          <w:szCs w:val="24"/>
        </w:rPr>
      </w:pPr>
      <w:r w:rsidRPr="00B11C64">
        <w:rPr>
          <w:rFonts w:ascii="Times New Roman" w:hAnsi="Times New Roman" w:cs="Times New Roman"/>
          <w:b/>
          <w:sz w:val="24"/>
          <w:szCs w:val="24"/>
        </w:rPr>
        <w:t>ПРОШУ:</w:t>
      </w:r>
    </w:p>
    <w:p w:rsidR="00CF0F90" w:rsidRDefault="00CF0F90"/>
    <w:p w:rsidR="00ED6FF5" w:rsidRDefault="00F10C28" w:rsidP="00ED6FF5">
      <w:pPr>
        <w:spacing w:line="24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Взыскать </w:t>
      </w:r>
      <w:r w:rsidR="000F2C54" w:rsidRPr="00AF036E">
        <w:rPr>
          <w:rFonts w:ascii="Times New Roman" w:hAnsi="Times New Roman" w:cs="Times New Roman"/>
          <w:sz w:val="24"/>
          <w:szCs w:val="24"/>
        </w:rPr>
        <w:t>:</w:t>
      </w:r>
    </w:p>
    <w:p w:rsidR="00FD056B" w:rsidRDefault="00FD056B" w:rsidP="00ED6FF5">
      <w:pPr>
        <w:spacing w:line="240" w:lineRule="auto"/>
        <w:ind w:firstLine="709"/>
        <w:contextualSpacing/>
        <w:rPr>
          <w:rFonts w:ascii="Times New Roman" w:hAnsi="Times New Roman" w:cs="Times New Roman"/>
          <w:sz w:val="24"/>
          <w:szCs w:val="24"/>
        </w:rPr>
      </w:pPr>
    </w:p>
    <w:p w:rsidR="00FD056B" w:rsidRPr="00AF036E" w:rsidRDefault="00FD056B" w:rsidP="00ED6FF5">
      <w:pPr>
        <w:spacing w:line="240" w:lineRule="auto"/>
        <w:ind w:firstLine="709"/>
        <w:contextualSpacing/>
        <w:rPr>
          <w:rFonts w:ascii="Times New Roman" w:hAnsi="Times New Roman" w:cs="Times New Roman"/>
          <w:sz w:val="24"/>
          <w:szCs w:val="24"/>
        </w:rPr>
      </w:pPr>
    </w:p>
    <w:p w:rsidR="00FD056B" w:rsidRPr="00FD056B" w:rsidRDefault="000F2C54" w:rsidP="00FD056B">
      <w:pPr>
        <w:pStyle w:val="a5"/>
        <w:numPr>
          <w:ilvl w:val="0"/>
          <w:numId w:val="1"/>
        </w:numPr>
        <w:tabs>
          <w:tab w:val="left" w:pos="3630"/>
        </w:tabs>
        <w:spacing w:line="240" w:lineRule="auto"/>
        <w:jc w:val="both"/>
        <w:rPr>
          <w:rFonts w:ascii="Times New Roman" w:hAnsi="Times New Roman" w:cs="Times New Roman"/>
          <w:sz w:val="24"/>
          <w:szCs w:val="24"/>
        </w:rPr>
      </w:pPr>
      <w:r w:rsidRPr="00FD056B">
        <w:rPr>
          <w:rFonts w:ascii="Times New Roman" w:hAnsi="Times New Roman" w:cs="Times New Roman"/>
          <w:sz w:val="24"/>
          <w:szCs w:val="24"/>
        </w:rPr>
        <w:t xml:space="preserve">Задолженность за поставленный товар в сумме </w:t>
      </w:r>
      <w:r w:rsidR="00F10C28">
        <w:rPr>
          <w:rFonts w:ascii="Times New Roman" w:hAnsi="Times New Roman" w:cs="Times New Roman"/>
          <w:color w:val="000000" w:themeColor="text1"/>
          <w:sz w:val="24"/>
          <w:szCs w:val="24"/>
        </w:rPr>
        <w:t>________________________________________________</w:t>
      </w:r>
    </w:p>
    <w:p w:rsidR="000F2C54" w:rsidRPr="00AF036E" w:rsidRDefault="000F2C54" w:rsidP="00F10C28">
      <w:pPr>
        <w:pStyle w:val="a5"/>
        <w:spacing w:line="240" w:lineRule="auto"/>
        <w:rPr>
          <w:rFonts w:ascii="Times New Roman" w:hAnsi="Times New Roman" w:cs="Times New Roman"/>
          <w:sz w:val="24"/>
          <w:szCs w:val="24"/>
        </w:rPr>
      </w:pPr>
    </w:p>
    <w:p w:rsidR="000F2C54" w:rsidRDefault="000F2C54" w:rsidP="000F2C54"/>
    <w:p w:rsidR="00F10C28" w:rsidRDefault="000F2C54" w:rsidP="00F10C28">
      <w:pPr>
        <w:ind w:firstLine="709"/>
        <w:rPr>
          <w:rFonts w:ascii="Times New Roman" w:hAnsi="Times New Roman" w:cs="Times New Roman"/>
          <w:sz w:val="24"/>
          <w:szCs w:val="24"/>
        </w:rPr>
      </w:pPr>
      <w:r w:rsidRPr="000F2C54">
        <w:rPr>
          <w:rFonts w:ascii="Times New Roman" w:hAnsi="Times New Roman" w:cs="Times New Roman"/>
          <w:b/>
          <w:sz w:val="24"/>
          <w:szCs w:val="24"/>
        </w:rPr>
        <w:t>Приложение:</w:t>
      </w:r>
    </w:p>
    <w:p w:rsidR="00F10C28" w:rsidRDefault="00F10C28" w:rsidP="00F10C28">
      <w:pPr>
        <w:ind w:firstLine="709"/>
        <w:rPr>
          <w:rFonts w:ascii="Times New Roman" w:hAnsi="Times New Roman" w:cs="Times New Roman"/>
          <w:sz w:val="24"/>
          <w:szCs w:val="24"/>
        </w:rPr>
      </w:pPr>
    </w:p>
    <w:p w:rsidR="00F10C28" w:rsidRDefault="00F10C28" w:rsidP="00F10C28">
      <w:pPr>
        <w:ind w:firstLine="709"/>
        <w:rPr>
          <w:rFonts w:ascii="Times New Roman" w:hAnsi="Times New Roman" w:cs="Times New Roman"/>
          <w:sz w:val="24"/>
          <w:szCs w:val="24"/>
        </w:rPr>
      </w:pPr>
    </w:p>
    <w:p w:rsidR="00511CFA" w:rsidRDefault="00F10C28" w:rsidP="00F10C28">
      <w:pPr>
        <w:ind w:firstLine="709"/>
        <w:rPr>
          <w:rFonts w:ascii="Times New Roman" w:hAnsi="Times New Roman" w:cs="Times New Roman"/>
          <w:b/>
          <w:sz w:val="24"/>
          <w:szCs w:val="24"/>
        </w:rPr>
      </w:pPr>
      <w:r>
        <w:rPr>
          <w:rFonts w:ascii="Times New Roman" w:hAnsi="Times New Roman" w:cs="Times New Roman"/>
          <w:b/>
          <w:sz w:val="24"/>
          <w:szCs w:val="24"/>
        </w:rPr>
        <w:t xml:space="preserve"> </w:t>
      </w:r>
    </w:p>
    <w:p w:rsidR="00240487" w:rsidRDefault="00240487" w:rsidP="000F2C54">
      <w:pPr>
        <w:rPr>
          <w:rFonts w:ascii="Times New Roman" w:hAnsi="Times New Roman" w:cs="Times New Roman"/>
          <w:b/>
          <w:sz w:val="24"/>
          <w:szCs w:val="24"/>
        </w:rPr>
      </w:pPr>
    </w:p>
    <w:p w:rsidR="00240487" w:rsidRPr="00240487" w:rsidRDefault="00240487" w:rsidP="00F10C28">
      <w:pPr>
        <w:tabs>
          <w:tab w:val="left" w:pos="0"/>
          <w:tab w:val="left" w:pos="284"/>
        </w:tabs>
        <w:autoSpaceDE w:val="0"/>
        <w:autoSpaceDN w:val="0"/>
        <w:adjustRightInd w:val="0"/>
        <w:ind w:left="-567" w:firstLine="567"/>
        <w:contextualSpacing/>
        <w:jc w:val="both"/>
        <w:rPr>
          <w:rFonts w:ascii="Times New Roman" w:hAnsi="Times New Roman" w:cs="Times New Roman"/>
          <w:b/>
          <w:sz w:val="20"/>
          <w:szCs w:val="20"/>
        </w:rPr>
      </w:pPr>
      <w:r w:rsidRPr="00240487">
        <w:rPr>
          <w:rFonts w:ascii="Times New Roman" w:hAnsi="Times New Roman" w:cs="Times New Roman"/>
          <w:b/>
          <w:sz w:val="20"/>
          <w:szCs w:val="20"/>
        </w:rPr>
        <w:t xml:space="preserve">Дата подачи искового заявления:  </w:t>
      </w:r>
      <w:r w:rsidRPr="00240487">
        <w:rPr>
          <w:rFonts w:ascii="Times New Roman" w:hAnsi="Times New Roman" w:cs="Times New Roman"/>
          <w:b/>
          <w:sz w:val="20"/>
          <w:szCs w:val="20"/>
        </w:rPr>
        <w:tab/>
      </w:r>
      <w:r w:rsidRPr="00240487">
        <w:rPr>
          <w:rFonts w:ascii="Times New Roman" w:hAnsi="Times New Roman" w:cs="Times New Roman"/>
          <w:b/>
          <w:sz w:val="20"/>
          <w:szCs w:val="20"/>
        </w:rPr>
        <w:tab/>
      </w:r>
      <w:r w:rsidRPr="00240487">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p>
    <w:p w:rsidR="000F2C54" w:rsidRPr="000F2C54" w:rsidRDefault="000F2C54" w:rsidP="000F2C54">
      <w:pPr>
        <w:rPr>
          <w:rFonts w:ascii="Times New Roman" w:hAnsi="Times New Roman" w:cs="Times New Roman"/>
          <w:b/>
          <w:sz w:val="24"/>
          <w:szCs w:val="24"/>
        </w:rPr>
      </w:pPr>
    </w:p>
    <w:sectPr w:rsidR="000F2C54" w:rsidRPr="000F2C54" w:rsidSect="00581954">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49E9" w:rsidRDefault="008A49E9" w:rsidP="009E2681">
      <w:pPr>
        <w:spacing w:after="0" w:line="240" w:lineRule="auto"/>
      </w:pPr>
      <w:r>
        <w:separator/>
      </w:r>
    </w:p>
  </w:endnote>
  <w:endnote w:type="continuationSeparator" w:id="0">
    <w:p w:rsidR="008A49E9" w:rsidRDefault="008A49E9" w:rsidP="009E26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3907"/>
    </w:sdtPr>
    <w:sdtContent>
      <w:p w:rsidR="001C6854" w:rsidRDefault="002333FC">
        <w:pPr>
          <w:pStyle w:val="a8"/>
          <w:jc w:val="right"/>
        </w:pPr>
        <w:fldSimple w:instr=" PAGE   \* MERGEFORMAT ">
          <w:r w:rsidR="00F10C28">
            <w:rPr>
              <w:noProof/>
            </w:rPr>
            <w:t>1</w:t>
          </w:r>
        </w:fldSimple>
      </w:p>
    </w:sdtContent>
  </w:sdt>
  <w:p w:rsidR="001C6854" w:rsidRDefault="001C685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49E9" w:rsidRDefault="008A49E9" w:rsidP="009E2681">
      <w:pPr>
        <w:spacing w:after="0" w:line="240" w:lineRule="auto"/>
      </w:pPr>
      <w:r>
        <w:separator/>
      </w:r>
    </w:p>
  </w:footnote>
  <w:footnote w:type="continuationSeparator" w:id="0">
    <w:p w:rsidR="008A49E9" w:rsidRDefault="008A49E9" w:rsidP="009E268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23ED8"/>
    <w:multiLevelType w:val="hybridMultilevel"/>
    <w:tmpl w:val="34C48D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3E02010"/>
    <w:multiLevelType w:val="hybridMultilevel"/>
    <w:tmpl w:val="9500AAF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F45571"/>
    <w:multiLevelType w:val="hybridMultilevel"/>
    <w:tmpl w:val="9500AAF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CF0F90"/>
    <w:rsid w:val="000120ED"/>
    <w:rsid w:val="00020458"/>
    <w:rsid w:val="000843E7"/>
    <w:rsid w:val="00087684"/>
    <w:rsid w:val="000D436F"/>
    <w:rsid w:val="000E69CC"/>
    <w:rsid w:val="000F0902"/>
    <w:rsid w:val="000F2C54"/>
    <w:rsid w:val="00115962"/>
    <w:rsid w:val="00117C70"/>
    <w:rsid w:val="00124028"/>
    <w:rsid w:val="00142D3B"/>
    <w:rsid w:val="0019508B"/>
    <w:rsid w:val="001B06E4"/>
    <w:rsid w:val="001C6854"/>
    <w:rsid w:val="001F3B74"/>
    <w:rsid w:val="00213848"/>
    <w:rsid w:val="002333FC"/>
    <w:rsid w:val="00240487"/>
    <w:rsid w:val="0024740C"/>
    <w:rsid w:val="00247E24"/>
    <w:rsid w:val="002B37F8"/>
    <w:rsid w:val="002E2BC1"/>
    <w:rsid w:val="002E61B4"/>
    <w:rsid w:val="002F1738"/>
    <w:rsid w:val="002F5B5E"/>
    <w:rsid w:val="00327DF9"/>
    <w:rsid w:val="00345CFA"/>
    <w:rsid w:val="00352D0A"/>
    <w:rsid w:val="003807E1"/>
    <w:rsid w:val="003846F9"/>
    <w:rsid w:val="003A273F"/>
    <w:rsid w:val="003C016A"/>
    <w:rsid w:val="003C3CB2"/>
    <w:rsid w:val="00400529"/>
    <w:rsid w:val="00405E1A"/>
    <w:rsid w:val="00415D3D"/>
    <w:rsid w:val="00424E69"/>
    <w:rsid w:val="00424E90"/>
    <w:rsid w:val="004538D6"/>
    <w:rsid w:val="004546AF"/>
    <w:rsid w:val="0046307D"/>
    <w:rsid w:val="00490044"/>
    <w:rsid w:val="00497A9C"/>
    <w:rsid w:val="004F24F8"/>
    <w:rsid w:val="00502904"/>
    <w:rsid w:val="00511CFA"/>
    <w:rsid w:val="005331D3"/>
    <w:rsid w:val="00540A3B"/>
    <w:rsid w:val="00581954"/>
    <w:rsid w:val="0059080F"/>
    <w:rsid w:val="005C3364"/>
    <w:rsid w:val="005E1563"/>
    <w:rsid w:val="005F4684"/>
    <w:rsid w:val="00612C1D"/>
    <w:rsid w:val="00675D5A"/>
    <w:rsid w:val="00677444"/>
    <w:rsid w:val="00687ED5"/>
    <w:rsid w:val="006A152D"/>
    <w:rsid w:val="006B11FE"/>
    <w:rsid w:val="006C581B"/>
    <w:rsid w:val="006F2E08"/>
    <w:rsid w:val="00711157"/>
    <w:rsid w:val="00715532"/>
    <w:rsid w:val="00720086"/>
    <w:rsid w:val="00722811"/>
    <w:rsid w:val="0073621D"/>
    <w:rsid w:val="00740058"/>
    <w:rsid w:val="00770BF0"/>
    <w:rsid w:val="00770D59"/>
    <w:rsid w:val="007877A3"/>
    <w:rsid w:val="007939A9"/>
    <w:rsid w:val="007A7CA5"/>
    <w:rsid w:val="007B023B"/>
    <w:rsid w:val="007C4DAF"/>
    <w:rsid w:val="007C667E"/>
    <w:rsid w:val="007F214A"/>
    <w:rsid w:val="008056E5"/>
    <w:rsid w:val="00844304"/>
    <w:rsid w:val="00844D6F"/>
    <w:rsid w:val="0084639E"/>
    <w:rsid w:val="0087339F"/>
    <w:rsid w:val="00884C21"/>
    <w:rsid w:val="008978D1"/>
    <w:rsid w:val="008A49E9"/>
    <w:rsid w:val="008E27F8"/>
    <w:rsid w:val="008E3298"/>
    <w:rsid w:val="0090143A"/>
    <w:rsid w:val="00904447"/>
    <w:rsid w:val="00905218"/>
    <w:rsid w:val="00913F12"/>
    <w:rsid w:val="00962A3E"/>
    <w:rsid w:val="009649A6"/>
    <w:rsid w:val="00997036"/>
    <w:rsid w:val="009A7B3C"/>
    <w:rsid w:val="009C093D"/>
    <w:rsid w:val="009C0FF6"/>
    <w:rsid w:val="009E2681"/>
    <w:rsid w:val="00A14F7F"/>
    <w:rsid w:val="00A239F4"/>
    <w:rsid w:val="00A62C01"/>
    <w:rsid w:val="00AA6852"/>
    <w:rsid w:val="00AB4825"/>
    <w:rsid w:val="00AC6BB3"/>
    <w:rsid w:val="00AD22C5"/>
    <w:rsid w:val="00AE2968"/>
    <w:rsid w:val="00AF036E"/>
    <w:rsid w:val="00AF12E5"/>
    <w:rsid w:val="00B0557B"/>
    <w:rsid w:val="00B11C64"/>
    <w:rsid w:val="00B43FB4"/>
    <w:rsid w:val="00B44D26"/>
    <w:rsid w:val="00B53DCD"/>
    <w:rsid w:val="00B64399"/>
    <w:rsid w:val="00B80AD2"/>
    <w:rsid w:val="00B81477"/>
    <w:rsid w:val="00B86C17"/>
    <w:rsid w:val="00B92D1E"/>
    <w:rsid w:val="00BA1CE0"/>
    <w:rsid w:val="00BD3287"/>
    <w:rsid w:val="00BF1323"/>
    <w:rsid w:val="00C0034E"/>
    <w:rsid w:val="00C0742F"/>
    <w:rsid w:val="00C31B8C"/>
    <w:rsid w:val="00C8368E"/>
    <w:rsid w:val="00C95192"/>
    <w:rsid w:val="00C970E4"/>
    <w:rsid w:val="00CE2F3A"/>
    <w:rsid w:val="00CF0F90"/>
    <w:rsid w:val="00D320A3"/>
    <w:rsid w:val="00D6553C"/>
    <w:rsid w:val="00D76624"/>
    <w:rsid w:val="00DD764F"/>
    <w:rsid w:val="00E04BB2"/>
    <w:rsid w:val="00E20669"/>
    <w:rsid w:val="00E34079"/>
    <w:rsid w:val="00E4113C"/>
    <w:rsid w:val="00E41446"/>
    <w:rsid w:val="00E748D5"/>
    <w:rsid w:val="00EC3F7E"/>
    <w:rsid w:val="00EC688F"/>
    <w:rsid w:val="00ED6FF5"/>
    <w:rsid w:val="00EF5A1F"/>
    <w:rsid w:val="00F10C28"/>
    <w:rsid w:val="00F70B81"/>
    <w:rsid w:val="00FB1CC7"/>
    <w:rsid w:val="00FC3017"/>
    <w:rsid w:val="00FD05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F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F2E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6F2E08"/>
  </w:style>
  <w:style w:type="character" w:styleId="a4">
    <w:name w:val="Hyperlink"/>
    <w:basedOn w:val="a0"/>
    <w:uiPriority w:val="99"/>
    <w:semiHidden/>
    <w:unhideWhenUsed/>
    <w:rsid w:val="006F2E08"/>
    <w:rPr>
      <w:color w:val="0000FF"/>
      <w:u w:val="single"/>
    </w:rPr>
  </w:style>
  <w:style w:type="paragraph" w:styleId="a5">
    <w:name w:val="List Paragraph"/>
    <w:basedOn w:val="a"/>
    <w:uiPriority w:val="34"/>
    <w:qFormat/>
    <w:rsid w:val="000F2C54"/>
    <w:pPr>
      <w:ind w:left="720"/>
      <w:contextualSpacing/>
    </w:pPr>
  </w:style>
  <w:style w:type="paragraph" w:styleId="a6">
    <w:name w:val="header"/>
    <w:basedOn w:val="a"/>
    <w:link w:val="a7"/>
    <w:uiPriority w:val="99"/>
    <w:semiHidden/>
    <w:unhideWhenUsed/>
    <w:rsid w:val="009E2681"/>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9E2681"/>
  </w:style>
  <w:style w:type="paragraph" w:styleId="a8">
    <w:name w:val="footer"/>
    <w:basedOn w:val="a"/>
    <w:link w:val="a9"/>
    <w:uiPriority w:val="99"/>
    <w:unhideWhenUsed/>
    <w:rsid w:val="009E268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E2681"/>
  </w:style>
  <w:style w:type="paragraph" w:styleId="aa">
    <w:name w:val="Balloon Text"/>
    <w:basedOn w:val="a"/>
    <w:link w:val="ab"/>
    <w:uiPriority w:val="99"/>
    <w:semiHidden/>
    <w:unhideWhenUsed/>
    <w:rsid w:val="0072008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200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808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dact.ru/law/gk-rf-chast1/razdel-iii/podrazdel-1_1/glava-22/statia-309/?marker=fdoctlaw" TargetMode="External"/><Relationship Id="rId3" Type="http://schemas.openxmlformats.org/officeDocument/2006/relationships/settings" Target="settings.xml"/><Relationship Id="rId7" Type="http://schemas.openxmlformats.org/officeDocument/2006/relationships/hyperlink" Target="http://www.consultant.ru/document/cons_doc_LAW_176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1069</TotalTime>
  <Pages>2</Pages>
  <Words>465</Words>
  <Characters>2655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57</cp:revision>
  <cp:lastPrinted>2019-09-30T06:04:00Z</cp:lastPrinted>
  <dcterms:created xsi:type="dcterms:W3CDTF">2017-09-21T12:12:00Z</dcterms:created>
  <dcterms:modified xsi:type="dcterms:W3CDTF">2019-12-03T15:35:00Z</dcterms:modified>
</cp:coreProperties>
</file>