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7E" w:rsidRPr="00374D54" w:rsidRDefault="00F6677E" w:rsidP="00F6677E">
      <w:pPr>
        <w:pStyle w:val="a4"/>
        <w:rPr>
          <w:iCs/>
        </w:rPr>
      </w:pPr>
      <w:r w:rsidRPr="00374D54">
        <w:rPr>
          <w:iCs/>
        </w:rPr>
        <w:t>ДОВЕРЕННОСТЬ</w:t>
      </w:r>
    </w:p>
    <w:p w:rsidR="00F6677E" w:rsidRPr="00857178" w:rsidRDefault="00F6677E" w:rsidP="00F6677E">
      <w:pPr>
        <w:rPr>
          <w:b/>
          <w:bCs/>
          <w:iCs/>
        </w:rPr>
      </w:pPr>
    </w:p>
    <w:p w:rsidR="00F6677E" w:rsidRPr="00374D54" w:rsidRDefault="00F6677E" w:rsidP="00F6677E">
      <w:pPr>
        <w:rPr>
          <w:b/>
          <w:bCs/>
          <w:iCs/>
        </w:rPr>
      </w:pPr>
    </w:p>
    <w:p w:rsidR="00A02822" w:rsidRDefault="00A02822" w:rsidP="00A02822">
      <w:pPr>
        <w:rPr>
          <w:iCs/>
        </w:rPr>
      </w:pPr>
      <w:r>
        <w:rPr>
          <w:iCs/>
        </w:rPr>
        <w:t>Российская Федерация, город Нижний Новгород.</w:t>
      </w:r>
    </w:p>
    <w:p w:rsidR="00A02822" w:rsidRDefault="000E3A4D" w:rsidP="00A02822">
      <w:pPr>
        <w:rPr>
          <w:iCs/>
        </w:rPr>
      </w:pPr>
      <w:r>
        <w:rPr>
          <w:iCs/>
        </w:rPr>
        <w:t>Семнадцатое июля</w:t>
      </w:r>
      <w:r w:rsidR="008C2BCD">
        <w:rPr>
          <w:iCs/>
        </w:rPr>
        <w:t xml:space="preserve"> </w:t>
      </w:r>
      <w:r w:rsidR="006E5263">
        <w:rPr>
          <w:iCs/>
        </w:rPr>
        <w:t xml:space="preserve">две тысячи </w:t>
      </w:r>
      <w:r>
        <w:rPr>
          <w:iCs/>
        </w:rPr>
        <w:t>девятнадцатого</w:t>
      </w:r>
      <w:r w:rsidR="00A02822">
        <w:rPr>
          <w:iCs/>
        </w:rPr>
        <w:t xml:space="preserve"> года.</w:t>
      </w:r>
    </w:p>
    <w:p w:rsidR="00A02822" w:rsidRPr="00374D54" w:rsidRDefault="00A02822" w:rsidP="00A02822">
      <w:pPr>
        <w:rPr>
          <w:iCs/>
        </w:rPr>
      </w:pPr>
      <w:r>
        <w:rPr>
          <w:iCs/>
        </w:rPr>
        <w:t xml:space="preserve">      </w:t>
      </w:r>
    </w:p>
    <w:p w:rsidR="00A02822" w:rsidRDefault="00A02822" w:rsidP="00A02822">
      <w:pPr>
        <w:autoSpaceDE w:val="0"/>
        <w:autoSpaceDN w:val="0"/>
        <w:adjustRightInd w:val="0"/>
        <w:jc w:val="both"/>
      </w:pPr>
      <w:r>
        <w:rPr>
          <w:iCs/>
        </w:rPr>
        <w:t xml:space="preserve">Общество </w:t>
      </w:r>
      <w:r w:rsidR="008C2BCD">
        <w:rPr>
          <w:iCs/>
        </w:rPr>
        <w:t>с ограниченной ответственностью</w:t>
      </w:r>
      <w:r w:rsidR="006E5263">
        <w:rPr>
          <w:iCs/>
        </w:rPr>
        <w:t xml:space="preserve"> </w:t>
      </w:r>
      <w:r>
        <w:rPr>
          <w:iCs/>
        </w:rPr>
        <w:t>«</w:t>
      </w:r>
      <w:r w:rsidR="00271630" w:rsidRPr="00271630">
        <w:rPr>
          <w:iCs/>
        </w:rPr>
        <w:t>_______</w:t>
      </w:r>
      <w:r>
        <w:rPr>
          <w:iCs/>
        </w:rPr>
        <w:t xml:space="preserve">» ОГРН </w:t>
      </w:r>
      <w:r w:rsidR="00271630" w:rsidRPr="00271630">
        <w:rPr>
          <w:iCs/>
        </w:rPr>
        <w:t>____________________</w:t>
      </w:r>
      <w:r>
        <w:rPr>
          <w:iCs/>
        </w:rPr>
        <w:t xml:space="preserve">               ИНН </w:t>
      </w:r>
      <w:r w:rsidR="00271630" w:rsidRPr="00271630">
        <w:rPr>
          <w:iCs/>
        </w:rPr>
        <w:t>___________________________________</w:t>
      </w:r>
      <w:r>
        <w:t xml:space="preserve">, в лице директора </w:t>
      </w:r>
      <w:r w:rsidR="00271630" w:rsidRPr="00271630">
        <w:t>_____________________________________________</w:t>
      </w:r>
      <w:r>
        <w:t>, действующего на основании Устава</w:t>
      </w:r>
    </w:p>
    <w:p w:rsidR="009F631B" w:rsidRDefault="009F631B" w:rsidP="00F6677E">
      <w:pPr>
        <w:autoSpaceDE w:val="0"/>
        <w:autoSpaceDN w:val="0"/>
        <w:adjustRightInd w:val="0"/>
        <w:jc w:val="both"/>
      </w:pPr>
    </w:p>
    <w:p w:rsidR="009F631B" w:rsidRPr="00374D54" w:rsidRDefault="009F631B" w:rsidP="009F631B">
      <w:pPr>
        <w:jc w:val="both"/>
        <w:rPr>
          <w:iCs/>
        </w:rPr>
      </w:pPr>
      <w:r w:rsidRPr="00374D54">
        <w:rPr>
          <w:iCs/>
        </w:rPr>
        <w:t>настоящей доверенностью уполномочива</w:t>
      </w:r>
      <w:r>
        <w:rPr>
          <w:iCs/>
        </w:rPr>
        <w:t>ет</w:t>
      </w:r>
      <w:r w:rsidRPr="00374D54">
        <w:rPr>
          <w:iCs/>
        </w:rPr>
        <w:t>:</w:t>
      </w:r>
    </w:p>
    <w:p w:rsidR="00FE5C4E" w:rsidRDefault="00FE5C4E">
      <w:pPr>
        <w:rPr>
          <w:sz w:val="28"/>
          <w:szCs w:val="28"/>
        </w:rPr>
      </w:pPr>
    </w:p>
    <w:p w:rsidR="009F631B" w:rsidRPr="00271630" w:rsidRDefault="00271630" w:rsidP="00CF0701">
      <w:pPr>
        <w:jc w:val="both"/>
        <w:rPr>
          <w:iCs/>
        </w:rPr>
      </w:pPr>
      <w:r w:rsidRPr="00271630">
        <w:rPr>
          <w:iCs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F631B" w:rsidRDefault="009F631B" w:rsidP="009F631B">
      <w:pPr>
        <w:jc w:val="both"/>
        <w:rPr>
          <w:iCs/>
        </w:rPr>
      </w:pPr>
    </w:p>
    <w:p w:rsidR="00562E98" w:rsidRDefault="00562E98" w:rsidP="00562E98">
      <w:pPr>
        <w:jc w:val="both"/>
        <w:rPr>
          <w:iCs/>
        </w:rPr>
      </w:pPr>
      <w:proofErr w:type="gramStart"/>
      <w:r>
        <w:rPr>
          <w:iCs/>
        </w:rPr>
        <w:t xml:space="preserve">Представлять интересы </w:t>
      </w:r>
      <w:r>
        <w:rPr>
          <w:b/>
          <w:iCs/>
        </w:rPr>
        <w:t>ООО «</w:t>
      </w:r>
      <w:r w:rsidR="00271630" w:rsidRPr="00271630">
        <w:rPr>
          <w:b/>
          <w:iCs/>
        </w:rPr>
        <w:t>____________________</w:t>
      </w:r>
      <w:r>
        <w:rPr>
          <w:b/>
          <w:iCs/>
        </w:rPr>
        <w:t>»</w:t>
      </w:r>
      <w:r>
        <w:rPr>
          <w:iCs/>
        </w:rPr>
        <w:t xml:space="preserve"> в Арби</w:t>
      </w:r>
      <w:r w:rsidR="00857178">
        <w:rPr>
          <w:iCs/>
        </w:rPr>
        <w:t>т</w:t>
      </w:r>
      <w:r w:rsidR="00697A61">
        <w:rPr>
          <w:iCs/>
        </w:rPr>
        <w:t xml:space="preserve">ражном суде </w:t>
      </w:r>
      <w:r>
        <w:rPr>
          <w:iCs/>
        </w:rPr>
        <w:t>со всеми правами, какие представлены законом истцу, ответчику кредитору и третьему лицу, с правом участия в судебных процессах в качестве кредитора, истца или ответчика, в том числе с правом подписания искового заявления и предъявления его в суд, подписания и предъявления в суд отзыва на исковое заявление, подписания и предъявления в суд заявления об обеспечении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иска, предъявление встречного иска, полный или частичный отказ от исковых требований, уменьшение их размера, полное или частичное признание иска, изменение предмета или основание иска, заключения мирового соглашения по фактическим обстоятельствам, с правом заявления отводов, подписания и подачи заявлений и ходатайств, с правом обжалования судебных актов путем подачи апелляционных, кассационных и надзорных жалоб, с правом подписания и предъявления в суд заявления</w:t>
      </w:r>
      <w:proofErr w:type="gramEnd"/>
      <w:r>
        <w:rPr>
          <w:iCs/>
        </w:rPr>
        <w:t xml:space="preserve"> о пересмотре судебных актов по вновь открывшимся обстоятельствам, с правом подписания и подачи заявления о выдачи исполнительного листа, получения исполнительного листа;</w:t>
      </w:r>
    </w:p>
    <w:p w:rsidR="00562E98" w:rsidRDefault="00562E98" w:rsidP="00562E98">
      <w:pPr>
        <w:jc w:val="both"/>
        <w:rPr>
          <w:iCs/>
        </w:rPr>
      </w:pPr>
      <w:r>
        <w:rPr>
          <w:iCs/>
        </w:rPr>
        <w:t xml:space="preserve">предъявления исполнительного документа к взысканию, без права получения присужденного имущества или денежных средств, с правом обжалования действий и актов судебного пристава; </w:t>
      </w:r>
      <w:r>
        <w:rPr>
          <w:color w:val="000000" w:themeColor="text1"/>
          <w:shd w:val="clear" w:color="auto" w:fill="FFFFFF"/>
        </w:rPr>
        <w:t xml:space="preserve">осуществлять полномочия сторон в исполнительном производстве со всеми правами, предоставленными ФЗ «Об исполнительном производстве», предъявлять </w:t>
      </w:r>
      <w:proofErr w:type="gramStart"/>
      <w:r>
        <w:rPr>
          <w:color w:val="000000" w:themeColor="text1"/>
          <w:shd w:val="clear" w:color="auto" w:fill="FFFFFF"/>
        </w:rPr>
        <w:t>ко</w:t>
      </w:r>
      <w:proofErr w:type="gramEnd"/>
      <w:r>
        <w:rPr>
          <w:color w:val="000000" w:themeColor="text1"/>
          <w:shd w:val="clear" w:color="auto" w:fill="FFFFFF"/>
        </w:rPr>
        <w:t xml:space="preserve"> взысканию и отзывать исполнительные документы, обжаловать действия (бездействие) судебного пристава-исполнителя,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исполнительных действий, высказывать свои доводы и соображения по всем 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</w:t>
      </w:r>
      <w:r>
        <w:rPr>
          <w:iCs/>
        </w:rPr>
        <w:t>, запрашивать любые необходимые сведения, истребовать документы, подавать любые заявления, расписываться  и совершать все действия, связанные с выполнением данного поручения.</w:t>
      </w:r>
    </w:p>
    <w:p w:rsidR="00562E98" w:rsidRDefault="00562E98" w:rsidP="00562E98">
      <w:pPr>
        <w:jc w:val="both"/>
        <w:rPr>
          <w:iCs/>
        </w:rPr>
      </w:pPr>
    </w:p>
    <w:p w:rsidR="00562E98" w:rsidRDefault="00562E98" w:rsidP="00562E98">
      <w:pPr>
        <w:jc w:val="both"/>
        <w:rPr>
          <w:iCs/>
        </w:rPr>
      </w:pPr>
      <w:r>
        <w:rPr>
          <w:iCs/>
        </w:rPr>
        <w:t xml:space="preserve">Доверенность выдана сроком на </w:t>
      </w:r>
      <w:r>
        <w:rPr>
          <w:b/>
          <w:iCs/>
        </w:rPr>
        <w:t>ОДИН ГОД</w:t>
      </w:r>
      <w:r>
        <w:rPr>
          <w:iCs/>
        </w:rPr>
        <w:t xml:space="preserve"> без права передоверия.</w:t>
      </w:r>
    </w:p>
    <w:p w:rsidR="000936AC" w:rsidRDefault="000936AC" w:rsidP="000936AC">
      <w:pPr>
        <w:jc w:val="both"/>
        <w:rPr>
          <w:iCs/>
        </w:rPr>
      </w:pPr>
    </w:p>
    <w:p w:rsidR="000936AC" w:rsidRDefault="000936AC" w:rsidP="000936AC">
      <w:pPr>
        <w:jc w:val="both"/>
        <w:rPr>
          <w:iCs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936AC" w:rsidRPr="00DD34FC" w:rsidTr="00AB3C72">
        <w:tc>
          <w:tcPr>
            <w:tcW w:w="4785" w:type="dxa"/>
          </w:tcPr>
          <w:p w:rsidR="000936AC" w:rsidRPr="00DD34FC" w:rsidRDefault="000936AC" w:rsidP="00AB3C72">
            <w:pPr>
              <w:jc w:val="both"/>
              <w:rPr>
                <w:iCs/>
              </w:rPr>
            </w:pPr>
            <w:r w:rsidRPr="00DD34FC">
              <w:rPr>
                <w:iCs/>
              </w:rPr>
              <w:t>Подпись доверенного лица</w:t>
            </w:r>
          </w:p>
          <w:p w:rsidR="000936AC" w:rsidRPr="00DD34FC" w:rsidRDefault="000936AC" w:rsidP="00AB3C72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0936AC" w:rsidRPr="00DD34FC" w:rsidRDefault="000936AC" w:rsidP="00AB3C72">
            <w:pPr>
              <w:jc w:val="right"/>
              <w:rPr>
                <w:iCs/>
              </w:rPr>
            </w:pPr>
            <w:r w:rsidRPr="00DD34FC">
              <w:rPr>
                <w:iCs/>
              </w:rPr>
              <w:t>_________________________(заверяю)</w:t>
            </w:r>
          </w:p>
        </w:tc>
      </w:tr>
      <w:tr w:rsidR="000936AC" w:rsidRPr="00DD34FC" w:rsidTr="00AB3C72">
        <w:tc>
          <w:tcPr>
            <w:tcW w:w="4785" w:type="dxa"/>
          </w:tcPr>
          <w:p w:rsidR="000936AC" w:rsidRPr="00271630" w:rsidRDefault="00271630" w:rsidP="00AB3C72">
            <w:pPr>
              <w:tabs>
                <w:tab w:val="center" w:pos="2284"/>
              </w:tabs>
              <w:jc w:val="both"/>
              <w:rPr>
                <w:iCs/>
              </w:rPr>
            </w:pPr>
            <w:r>
              <w:rPr>
                <w:iCs/>
              </w:rPr>
              <w:t>Ф.И.О.</w:t>
            </w:r>
          </w:p>
          <w:p w:rsidR="000936AC" w:rsidRPr="00DD34FC" w:rsidRDefault="000936AC" w:rsidP="00AB3C72">
            <w:pPr>
              <w:jc w:val="both"/>
              <w:rPr>
                <w:iCs/>
              </w:rPr>
            </w:pPr>
          </w:p>
        </w:tc>
        <w:tc>
          <w:tcPr>
            <w:tcW w:w="4786" w:type="dxa"/>
          </w:tcPr>
          <w:p w:rsidR="000936AC" w:rsidRPr="00DD34FC" w:rsidRDefault="000936AC" w:rsidP="00AB3C72">
            <w:pPr>
              <w:jc w:val="right"/>
              <w:rPr>
                <w:iCs/>
              </w:rPr>
            </w:pPr>
            <w:r w:rsidRPr="00DD34FC">
              <w:rPr>
                <w:iCs/>
              </w:rPr>
              <w:lastRenderedPageBreak/>
              <w:t>_________________________(подпись)</w:t>
            </w:r>
          </w:p>
        </w:tc>
      </w:tr>
    </w:tbl>
    <w:p w:rsidR="00C74807" w:rsidRPr="00374D54" w:rsidRDefault="00C74807" w:rsidP="00C74807">
      <w:pPr>
        <w:jc w:val="both"/>
        <w:rPr>
          <w:iCs/>
        </w:rPr>
      </w:pPr>
    </w:p>
    <w:p w:rsidR="00C74807" w:rsidRPr="00374D54" w:rsidRDefault="00C74807" w:rsidP="00C74807"/>
    <w:p w:rsidR="00C74807" w:rsidRPr="002B05EF" w:rsidRDefault="00C74807" w:rsidP="009F631B">
      <w:pPr>
        <w:jc w:val="both"/>
        <w:rPr>
          <w:iCs/>
        </w:rPr>
      </w:pPr>
    </w:p>
    <w:p w:rsidR="009F631B" w:rsidRPr="00F6677E" w:rsidRDefault="009F63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31B" w:rsidRPr="00F6677E" w:rsidSect="00FE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7E"/>
    <w:rsid w:val="00033EB4"/>
    <w:rsid w:val="00034C67"/>
    <w:rsid w:val="000936AC"/>
    <w:rsid w:val="00094508"/>
    <w:rsid w:val="000E3A4D"/>
    <w:rsid w:val="00120185"/>
    <w:rsid w:val="0019091C"/>
    <w:rsid w:val="002575F5"/>
    <w:rsid w:val="00260CB4"/>
    <w:rsid w:val="00271630"/>
    <w:rsid w:val="002A0525"/>
    <w:rsid w:val="002B7D16"/>
    <w:rsid w:val="0036407A"/>
    <w:rsid w:val="00365C7F"/>
    <w:rsid w:val="0038475A"/>
    <w:rsid w:val="003E4145"/>
    <w:rsid w:val="00424916"/>
    <w:rsid w:val="00442C73"/>
    <w:rsid w:val="00556AEB"/>
    <w:rsid w:val="00562E98"/>
    <w:rsid w:val="0060584B"/>
    <w:rsid w:val="00697A61"/>
    <w:rsid w:val="006B4F3D"/>
    <w:rsid w:val="006C5E84"/>
    <w:rsid w:val="006E5263"/>
    <w:rsid w:val="006F3636"/>
    <w:rsid w:val="00793DF4"/>
    <w:rsid w:val="007C3BFB"/>
    <w:rsid w:val="007F23B6"/>
    <w:rsid w:val="00857178"/>
    <w:rsid w:val="008C2BCD"/>
    <w:rsid w:val="00905FD6"/>
    <w:rsid w:val="009C23CF"/>
    <w:rsid w:val="009F631B"/>
    <w:rsid w:val="00A02822"/>
    <w:rsid w:val="00A24CF3"/>
    <w:rsid w:val="00A45859"/>
    <w:rsid w:val="00B61F7C"/>
    <w:rsid w:val="00B81E67"/>
    <w:rsid w:val="00BF4B05"/>
    <w:rsid w:val="00C2378B"/>
    <w:rsid w:val="00C5423C"/>
    <w:rsid w:val="00C74807"/>
    <w:rsid w:val="00CD0E62"/>
    <w:rsid w:val="00CF0701"/>
    <w:rsid w:val="00D661C6"/>
    <w:rsid w:val="00DF0308"/>
    <w:rsid w:val="00DF052B"/>
    <w:rsid w:val="00E51FC9"/>
    <w:rsid w:val="00E77B93"/>
    <w:rsid w:val="00EE2E75"/>
    <w:rsid w:val="00F4788F"/>
    <w:rsid w:val="00F55C9D"/>
    <w:rsid w:val="00F6201C"/>
    <w:rsid w:val="00F6677E"/>
    <w:rsid w:val="00FD07F9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677E"/>
    <w:rPr>
      <w:b/>
      <w:bCs/>
    </w:rPr>
  </w:style>
  <w:style w:type="character" w:customStyle="1" w:styleId="apple-converted-space">
    <w:name w:val="apple-converted-space"/>
    <w:basedOn w:val="a0"/>
    <w:rsid w:val="00F6677E"/>
  </w:style>
  <w:style w:type="paragraph" w:styleId="a4">
    <w:name w:val="Title"/>
    <w:basedOn w:val="a"/>
    <w:link w:val="a5"/>
    <w:qFormat/>
    <w:rsid w:val="00F6677E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F667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2015-11-18T13:29:00Z</dcterms:created>
  <dcterms:modified xsi:type="dcterms:W3CDTF">2019-12-03T15:27:00Z</dcterms:modified>
</cp:coreProperties>
</file>